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5F63" w:rsidRDefault="00D23A1C" w:rsidP="00AC63AC">
      <w:pPr>
        <w:jc w:val="center"/>
        <w:rPr>
          <w:rFonts w:ascii="Times New Roman" w:hAnsi="Times New Roman" w:cs="Times New Roman"/>
          <w:sz w:val="40"/>
          <w:szCs w:val="48"/>
          <w:lang w:val="az-Latn-AZ"/>
        </w:rPr>
      </w:pPr>
      <w:r>
        <w:rPr>
          <w:rFonts w:ascii="Times New Roman" w:hAnsi="Times New Roman" w:cs="Times New Roman"/>
          <w:sz w:val="40"/>
          <w:szCs w:val="48"/>
          <w:lang w:val="az-Latn-AZ"/>
        </w:rPr>
        <w:t xml:space="preserve">Kiş qədim alban </w:t>
      </w:r>
      <w:r w:rsidR="007F00CB">
        <w:rPr>
          <w:rFonts w:ascii="Times New Roman" w:hAnsi="Times New Roman" w:cs="Times New Roman"/>
          <w:sz w:val="40"/>
          <w:szCs w:val="48"/>
          <w:lang w:val="az-Latn-AZ"/>
        </w:rPr>
        <w:t>kilsəsi</w:t>
      </w:r>
    </w:p>
    <w:p w:rsidR="00D23A1C" w:rsidRDefault="00FB35E2" w:rsidP="00AC63AC">
      <w:pPr>
        <w:jc w:val="center"/>
        <w:rPr>
          <w:rFonts w:ascii="Times New Roman" w:hAnsi="Times New Roman" w:cs="Times New Roman"/>
          <w:sz w:val="40"/>
          <w:szCs w:val="48"/>
          <w:lang w:val="az-Latn-AZ"/>
        </w:rPr>
      </w:pPr>
      <w:r>
        <w:rPr>
          <w:rFonts w:ascii="Times New Roman" w:hAnsi="Times New Roman" w:cs="Times New Roman"/>
          <w:sz w:val="40"/>
          <w:szCs w:val="48"/>
          <w:lang w:val="az-Latn-A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3pt;height:252pt">
            <v:imagedata r:id="rId4" o:title="3) Muqeddes Yeliseyin ikonasi (Muqeddes Yelisey adina Cotari kilsesi, Nic qesebesi, Qebele)"/>
          </v:shape>
        </w:pict>
      </w:r>
      <w:r w:rsidR="00AC63AC">
        <w:rPr>
          <w:rFonts w:ascii="Times New Roman" w:hAnsi="Times New Roman" w:cs="Times New Roman"/>
          <w:sz w:val="40"/>
          <w:szCs w:val="48"/>
          <w:lang w:val="az-Latn-AZ"/>
        </w:rPr>
        <w:t xml:space="preserve">   </w:t>
      </w:r>
      <w:r>
        <w:rPr>
          <w:rFonts w:ascii="Times New Roman" w:hAnsi="Times New Roman" w:cs="Times New Roman"/>
          <w:sz w:val="40"/>
          <w:szCs w:val="48"/>
          <w:lang w:val="az-Latn-AZ"/>
        </w:rPr>
        <w:pict>
          <v:shape id="_x0000_i1026" type="#_x0000_t75" style="width:188.15pt;height:251.3pt">
            <v:imagedata r:id="rId5" o:title="8) Kish kilsesinin eksteryer gorunushu (3)"/>
          </v:shape>
        </w:pict>
      </w:r>
    </w:p>
    <w:p w:rsidR="007F00CB" w:rsidRDefault="007F00CB">
      <w:pPr>
        <w:rPr>
          <w:rFonts w:ascii="Times New Roman" w:hAnsi="Times New Roman" w:cs="Times New Roman"/>
          <w:sz w:val="28"/>
          <w:szCs w:val="28"/>
          <w:lang w:val="az-Latn-AZ"/>
        </w:rPr>
      </w:pPr>
      <w:r>
        <w:rPr>
          <w:rFonts w:ascii="Times New Roman" w:hAnsi="Times New Roman" w:cs="Times New Roman"/>
          <w:sz w:val="28"/>
          <w:szCs w:val="28"/>
          <w:lang w:val="az-Latn-AZ"/>
        </w:rPr>
        <w:t>Kilsə xristian dini və onunla bağlı olan cərəyan və məzhəblərdə din işləri ilə, dini həyatla məşğul olan cəmiyyət və təşkilat anlamını ifadə edir. Həmçinin ibadətgah və xristian məbədi “kilsə” olaraq adlandırılır. Dünyanın bir çox yerlə</w:t>
      </w:r>
      <w:r w:rsidR="00D23A1C">
        <w:rPr>
          <w:rFonts w:ascii="Times New Roman" w:hAnsi="Times New Roman" w:cs="Times New Roman"/>
          <w:sz w:val="28"/>
          <w:szCs w:val="28"/>
          <w:lang w:val="az-Latn-AZ"/>
        </w:rPr>
        <w:t>r</w:t>
      </w:r>
      <w:r>
        <w:rPr>
          <w:rFonts w:ascii="Times New Roman" w:hAnsi="Times New Roman" w:cs="Times New Roman"/>
          <w:sz w:val="28"/>
          <w:szCs w:val="28"/>
          <w:lang w:val="az-Latn-AZ"/>
        </w:rPr>
        <w:t>ində olduğu kimi Azərbaycanda da bir çox kilsələr inşa edilmişdir. Bunlardan ən çox diqqəti çəkənlərdən biri bəzi müəlliflərə görə Qafqazın ilk kilsəsi hesab olunan Şəkidəki Kiş kilsəsidir.</w:t>
      </w:r>
    </w:p>
    <w:p w:rsidR="00AB6040" w:rsidRDefault="00AB6040">
      <w:pPr>
        <w:rPr>
          <w:rFonts w:ascii="Times New Roman" w:hAnsi="Times New Roman" w:cs="Times New Roman"/>
          <w:sz w:val="28"/>
          <w:szCs w:val="28"/>
          <w:lang w:val="az-Latn-AZ"/>
        </w:rPr>
      </w:pPr>
      <w:r>
        <w:rPr>
          <w:rFonts w:ascii="Times New Roman" w:hAnsi="Times New Roman" w:cs="Times New Roman"/>
          <w:sz w:val="28"/>
          <w:szCs w:val="28"/>
          <w:lang w:val="az-Latn-AZ"/>
        </w:rPr>
        <w:t xml:space="preserve">Musa Kalankatuklunun </w:t>
      </w:r>
      <w:r w:rsidRPr="00AB6040">
        <w:rPr>
          <w:rFonts w:ascii="Times New Roman" w:hAnsi="Times New Roman" w:cs="Times New Roman"/>
          <w:sz w:val="28"/>
          <w:szCs w:val="28"/>
          <w:lang w:val="az-Latn-AZ"/>
        </w:rPr>
        <w:t>"Alban ölkəsinin tarixi"</w:t>
      </w:r>
      <w:r>
        <w:rPr>
          <w:rFonts w:ascii="Times New Roman" w:hAnsi="Times New Roman" w:cs="Times New Roman"/>
          <w:sz w:val="28"/>
          <w:szCs w:val="28"/>
          <w:lang w:val="az-Latn-AZ"/>
        </w:rPr>
        <w:t xml:space="preserve"> əsərində qeyd edilir ki, </w:t>
      </w:r>
      <w:r w:rsidRPr="00AB6040">
        <w:rPr>
          <w:rFonts w:ascii="Times New Roman" w:hAnsi="Times New Roman" w:cs="Times New Roman"/>
          <w:sz w:val="28"/>
          <w:szCs w:val="28"/>
          <w:lang w:val="az-Latn-AZ"/>
        </w:rPr>
        <w:t xml:space="preserve">İsanın din qardaşı </w:t>
      </w:r>
      <w:r>
        <w:rPr>
          <w:rFonts w:ascii="Times New Roman" w:hAnsi="Times New Roman" w:cs="Times New Roman"/>
          <w:sz w:val="28"/>
          <w:szCs w:val="28"/>
          <w:lang w:val="az-Latn-AZ"/>
        </w:rPr>
        <w:t xml:space="preserve">olan </w:t>
      </w:r>
      <w:r w:rsidRPr="00AB6040">
        <w:rPr>
          <w:rFonts w:ascii="Times New Roman" w:hAnsi="Times New Roman" w:cs="Times New Roman"/>
          <w:sz w:val="28"/>
          <w:szCs w:val="28"/>
          <w:lang w:val="az-Latn-AZ"/>
        </w:rPr>
        <w:t xml:space="preserve">müqəddəs Yakov tərəfindən </w:t>
      </w:r>
      <w:r>
        <w:rPr>
          <w:rFonts w:ascii="Times New Roman" w:hAnsi="Times New Roman" w:cs="Times New Roman"/>
          <w:sz w:val="28"/>
          <w:szCs w:val="28"/>
          <w:lang w:val="az-Latn-AZ"/>
        </w:rPr>
        <w:t>xristian dinini</w:t>
      </w:r>
      <w:r w:rsidRPr="00AB6040">
        <w:rPr>
          <w:rFonts w:ascii="Times New Roman" w:hAnsi="Times New Roman" w:cs="Times New Roman"/>
          <w:sz w:val="28"/>
          <w:szCs w:val="28"/>
          <w:lang w:val="az-Latn-AZ"/>
        </w:rPr>
        <w:t xml:space="preserve"> təbliğ etmək üçün Albaniyaya göndərilmiş Müqəddəs Yelisey əvvəlcə bir müddət Çola və Uti vilayətində missionerlik etmiş, sonra isə "Giş" adlı kəndə gedərək orada kilsə</w:t>
      </w:r>
      <w:r>
        <w:rPr>
          <w:rFonts w:ascii="Times New Roman" w:hAnsi="Times New Roman" w:cs="Times New Roman"/>
          <w:sz w:val="28"/>
          <w:szCs w:val="28"/>
          <w:lang w:val="az-Latn-AZ"/>
        </w:rPr>
        <w:t xml:space="preserve"> tikmişdir</w:t>
      </w:r>
      <w:r w:rsidRPr="00AB6040">
        <w:rPr>
          <w:rFonts w:ascii="Times New Roman" w:hAnsi="Times New Roman" w:cs="Times New Roman"/>
          <w:sz w:val="28"/>
          <w:szCs w:val="28"/>
          <w:lang w:val="az-Latn-AZ"/>
        </w:rPr>
        <w:t>. Müasir xristian ilahiyy</w:t>
      </w:r>
      <w:r w:rsidR="00D23A1C">
        <w:rPr>
          <w:rFonts w:ascii="Times New Roman" w:hAnsi="Times New Roman" w:cs="Times New Roman"/>
          <w:sz w:val="28"/>
          <w:szCs w:val="28"/>
          <w:lang w:val="az-Latn-AZ"/>
        </w:rPr>
        <w:t>atçı</w:t>
      </w:r>
      <w:r w:rsidRPr="00AB6040">
        <w:rPr>
          <w:rFonts w:ascii="Times New Roman" w:hAnsi="Times New Roman" w:cs="Times New Roman"/>
          <w:sz w:val="28"/>
          <w:szCs w:val="28"/>
          <w:lang w:val="az-Latn-AZ"/>
        </w:rPr>
        <w:t>l</w:t>
      </w:r>
      <w:r w:rsidR="00D23A1C">
        <w:rPr>
          <w:rFonts w:ascii="Times New Roman" w:hAnsi="Times New Roman" w:cs="Times New Roman"/>
          <w:sz w:val="28"/>
          <w:szCs w:val="28"/>
          <w:lang w:val="az-Latn-AZ"/>
        </w:rPr>
        <w:t>arı</w:t>
      </w:r>
      <w:r w:rsidRPr="00AB6040">
        <w:rPr>
          <w:rFonts w:ascii="Times New Roman" w:hAnsi="Times New Roman" w:cs="Times New Roman"/>
          <w:sz w:val="28"/>
          <w:szCs w:val="28"/>
          <w:lang w:val="az-Latn-AZ"/>
        </w:rPr>
        <w:t xml:space="preserve"> bu hadisənin 60-cı ildən az sonraya təsadüf etdiyin</w:t>
      </w:r>
      <w:r>
        <w:rPr>
          <w:rFonts w:ascii="Times New Roman" w:hAnsi="Times New Roman" w:cs="Times New Roman"/>
          <w:sz w:val="28"/>
          <w:szCs w:val="28"/>
          <w:lang w:val="az-Latn-AZ"/>
        </w:rPr>
        <w:t>i ehtimal edirlər.</w:t>
      </w:r>
    </w:p>
    <w:p w:rsidR="00AC63AC" w:rsidRDefault="00FB35E2" w:rsidP="00AC63AC">
      <w:pPr>
        <w:jc w:val="center"/>
        <w:rPr>
          <w:rFonts w:ascii="Times New Roman" w:hAnsi="Times New Roman" w:cs="Times New Roman"/>
          <w:sz w:val="28"/>
          <w:szCs w:val="28"/>
          <w:lang w:val="az-Latn-AZ"/>
        </w:rPr>
      </w:pPr>
      <w:r>
        <w:rPr>
          <w:rFonts w:ascii="Times New Roman" w:hAnsi="Times New Roman" w:cs="Times New Roman"/>
          <w:sz w:val="28"/>
          <w:szCs w:val="28"/>
          <w:lang w:val="az-Latn-AZ"/>
        </w:rPr>
        <w:pict>
          <v:shape id="_x0000_i1027" type="#_x0000_t75" style="width:128.4pt;height:207.15pt">
            <v:imagedata r:id="rId6" o:title="12) Ay ilahesi Selena"/>
          </v:shape>
        </w:pict>
      </w:r>
      <w:r w:rsidR="00AC63AC">
        <w:rPr>
          <w:rFonts w:ascii="Times New Roman" w:hAnsi="Times New Roman" w:cs="Times New Roman"/>
          <w:sz w:val="28"/>
          <w:szCs w:val="28"/>
          <w:lang w:val="az-Latn-AZ"/>
        </w:rPr>
        <w:t xml:space="preserve">     </w:t>
      </w:r>
      <w:r>
        <w:rPr>
          <w:rFonts w:ascii="Times New Roman" w:hAnsi="Times New Roman" w:cs="Times New Roman"/>
          <w:sz w:val="28"/>
          <w:szCs w:val="28"/>
          <w:lang w:val="az-Latn-AZ"/>
        </w:rPr>
        <w:pict>
          <v:shape id="_x0000_i1028" type="#_x0000_t75" style="width:138.55pt;height:207.85pt">
            <v:imagedata r:id="rId7" o:title="5) Kish kilsesinin interyer gorunushu (2)"/>
          </v:shape>
        </w:pict>
      </w:r>
    </w:p>
    <w:p w:rsidR="00AB6040" w:rsidRPr="007F00CB" w:rsidRDefault="00FC5779">
      <w:pPr>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Alban katalikosluğuna aid Kiş kilsəsi eramızın I əsr</w:t>
      </w:r>
      <w:r w:rsidR="00FB35E2">
        <w:rPr>
          <w:rFonts w:ascii="Times New Roman" w:hAnsi="Times New Roman" w:cs="Times New Roman"/>
          <w:sz w:val="28"/>
          <w:szCs w:val="28"/>
          <w:lang w:val="az-Latn-AZ"/>
        </w:rPr>
        <w:t>in</w:t>
      </w:r>
      <w:r>
        <w:rPr>
          <w:rFonts w:ascii="Times New Roman" w:hAnsi="Times New Roman" w:cs="Times New Roman"/>
          <w:sz w:val="28"/>
          <w:szCs w:val="28"/>
          <w:lang w:val="az-Latn-AZ"/>
        </w:rPr>
        <w:t>dən XII əsr</w:t>
      </w:r>
      <w:r w:rsidR="00FB35E2">
        <w:rPr>
          <w:rFonts w:ascii="Times New Roman" w:hAnsi="Times New Roman" w:cs="Times New Roman"/>
          <w:sz w:val="28"/>
          <w:szCs w:val="28"/>
          <w:lang w:val="az-Latn-AZ"/>
        </w:rPr>
        <w:t>in</w:t>
      </w:r>
      <w:bookmarkStart w:id="0" w:name="_GoBack"/>
      <w:bookmarkEnd w:id="0"/>
      <w:r>
        <w:rPr>
          <w:rFonts w:ascii="Times New Roman" w:hAnsi="Times New Roman" w:cs="Times New Roman"/>
          <w:sz w:val="28"/>
          <w:szCs w:val="28"/>
          <w:lang w:val="az-Latn-AZ"/>
        </w:rPr>
        <w:t>ə kimi beş tikinti mərhələsi keçmişdir.</w:t>
      </w:r>
      <w:r w:rsidR="00FA6A24">
        <w:rPr>
          <w:rFonts w:ascii="Times New Roman" w:hAnsi="Times New Roman" w:cs="Times New Roman"/>
          <w:sz w:val="28"/>
          <w:szCs w:val="28"/>
          <w:lang w:val="az-Latn-AZ"/>
        </w:rPr>
        <w:t xml:space="preserve"> Fərziyyəyə görə, </w:t>
      </w:r>
      <w:r w:rsidR="00FA6A24" w:rsidRPr="00FA6A24">
        <w:rPr>
          <w:rFonts w:ascii="Times New Roman" w:hAnsi="Times New Roman" w:cs="Times New Roman"/>
          <w:sz w:val="28"/>
          <w:szCs w:val="28"/>
          <w:lang w:val="az-Latn-AZ"/>
        </w:rPr>
        <w:t xml:space="preserve">Kiş kilsəsi </w:t>
      </w:r>
      <w:r w:rsidR="00FA6A24">
        <w:rPr>
          <w:rFonts w:ascii="Times New Roman" w:hAnsi="Times New Roman" w:cs="Times New Roman"/>
          <w:sz w:val="28"/>
          <w:szCs w:val="28"/>
          <w:lang w:val="az-Latn-AZ"/>
        </w:rPr>
        <w:t xml:space="preserve">Qafqaz Albaniyasında inanılan </w:t>
      </w:r>
      <w:r w:rsidR="00FA6A24" w:rsidRPr="00FA6A24">
        <w:rPr>
          <w:rFonts w:ascii="Times New Roman" w:hAnsi="Times New Roman" w:cs="Times New Roman"/>
          <w:sz w:val="28"/>
          <w:szCs w:val="28"/>
          <w:lang w:val="az-Latn-AZ"/>
        </w:rPr>
        <w:t>Ay ilahəsi Selenaya həsr edilmiş paqan məbədinin özülləri üzərində inşa edilmişdir.</w:t>
      </w:r>
      <w:r w:rsidR="00FA6A24">
        <w:rPr>
          <w:rFonts w:ascii="Times New Roman" w:hAnsi="Times New Roman" w:cs="Times New Roman"/>
          <w:sz w:val="28"/>
          <w:szCs w:val="28"/>
          <w:lang w:val="az-Latn-AZ"/>
        </w:rPr>
        <w:t xml:space="preserve"> </w:t>
      </w:r>
      <w:r w:rsidR="00AB6040" w:rsidRPr="00AB6040">
        <w:rPr>
          <w:rFonts w:ascii="Times New Roman" w:hAnsi="Times New Roman" w:cs="Times New Roman"/>
          <w:sz w:val="28"/>
          <w:szCs w:val="28"/>
          <w:lang w:val="az-Latn-AZ"/>
        </w:rPr>
        <w:t>Kilsə günbəzlə örtülmüş zal formalı kilsələr qrupuna aid</w:t>
      </w:r>
      <w:r w:rsidR="00AB6040">
        <w:rPr>
          <w:rFonts w:ascii="Times New Roman" w:hAnsi="Times New Roman" w:cs="Times New Roman"/>
          <w:sz w:val="28"/>
          <w:szCs w:val="28"/>
          <w:lang w:val="az-Latn-AZ"/>
        </w:rPr>
        <w:t xml:space="preserve">dir və </w:t>
      </w:r>
      <w:r w:rsidR="00AB6040" w:rsidRPr="00AB6040">
        <w:rPr>
          <w:rFonts w:ascii="Times New Roman" w:hAnsi="Times New Roman" w:cs="Times New Roman"/>
          <w:sz w:val="28"/>
          <w:szCs w:val="28"/>
          <w:lang w:val="az-Latn-AZ"/>
        </w:rPr>
        <w:t>şərq tərəfdən yarımdairəvi apsida ilə tamamlanır. Kilsənin planlaşdırma həlli erkən orta əsrlər Qafqaz Albaniyası memarlığı üçün xarakterik xüsusiyyətlərə malikdir. Bir qədər uzun ibadət zalı bir cüt pilyastr</w:t>
      </w:r>
      <w:r>
        <w:rPr>
          <w:rFonts w:ascii="Times New Roman" w:hAnsi="Times New Roman" w:cs="Times New Roman"/>
          <w:sz w:val="28"/>
          <w:szCs w:val="28"/>
          <w:lang w:val="az-Latn-AZ"/>
        </w:rPr>
        <w:t xml:space="preserve"> ilə</w:t>
      </w:r>
      <w:r w:rsidR="00AB6040" w:rsidRPr="00AB6040">
        <w:rPr>
          <w:rFonts w:ascii="Times New Roman" w:hAnsi="Times New Roman" w:cs="Times New Roman"/>
          <w:sz w:val="28"/>
          <w:szCs w:val="28"/>
          <w:lang w:val="az-Latn-AZ"/>
        </w:rPr>
        <w:t xml:space="preserve"> iki hissəyə </w:t>
      </w:r>
      <w:r>
        <w:rPr>
          <w:rFonts w:ascii="Times New Roman" w:hAnsi="Times New Roman" w:cs="Times New Roman"/>
          <w:sz w:val="28"/>
          <w:szCs w:val="28"/>
          <w:lang w:val="az-Latn-AZ"/>
        </w:rPr>
        <w:t>ayrılır</w:t>
      </w:r>
      <w:r w:rsidR="00AB6040" w:rsidRPr="00AB6040">
        <w:rPr>
          <w:rFonts w:ascii="Times New Roman" w:hAnsi="Times New Roman" w:cs="Times New Roman"/>
          <w:sz w:val="28"/>
          <w:szCs w:val="28"/>
          <w:lang w:val="az-Latn-AZ"/>
        </w:rPr>
        <w:t>. Şərq tərəfdən zala altar apsidası birləş</w:t>
      </w:r>
      <w:r>
        <w:rPr>
          <w:rFonts w:ascii="Times New Roman" w:hAnsi="Times New Roman" w:cs="Times New Roman"/>
          <w:sz w:val="28"/>
          <w:szCs w:val="28"/>
          <w:lang w:val="az-Latn-AZ"/>
        </w:rPr>
        <w:t>mişdir</w:t>
      </w:r>
      <w:r w:rsidR="00AB6040" w:rsidRPr="00AB6040">
        <w:rPr>
          <w:rFonts w:ascii="Times New Roman" w:hAnsi="Times New Roman" w:cs="Times New Roman"/>
          <w:sz w:val="28"/>
          <w:szCs w:val="28"/>
          <w:lang w:val="az-Latn-AZ"/>
        </w:rPr>
        <w:t>. Pilyastrlar vasitəsi</w:t>
      </w:r>
      <w:r>
        <w:rPr>
          <w:rFonts w:ascii="Times New Roman" w:hAnsi="Times New Roman" w:cs="Times New Roman"/>
          <w:sz w:val="28"/>
          <w:szCs w:val="28"/>
          <w:lang w:val="az-Latn-AZ"/>
        </w:rPr>
        <w:t xml:space="preserve"> ilə</w:t>
      </w:r>
      <w:r w:rsidR="00AB6040" w:rsidRPr="00AB6040">
        <w:rPr>
          <w:rFonts w:ascii="Times New Roman" w:hAnsi="Times New Roman" w:cs="Times New Roman"/>
          <w:sz w:val="28"/>
          <w:szCs w:val="28"/>
          <w:lang w:val="az-Latn-AZ"/>
        </w:rPr>
        <w:t xml:space="preserve"> T-formalı məkan kəsişən arkaların saxladığı tağvari damla örtülür. Apsidanın triumfal arkası da bu cür həndəsi quruluşa malikdir. Yan divarların pilyastrlar və apsida arasındakı dərin hissələri də an</w:t>
      </w:r>
      <w:r w:rsidR="00D23A1C">
        <w:rPr>
          <w:rFonts w:ascii="Times New Roman" w:hAnsi="Times New Roman" w:cs="Times New Roman"/>
          <w:sz w:val="28"/>
          <w:szCs w:val="28"/>
          <w:lang w:val="az-Latn-AZ"/>
        </w:rPr>
        <w:t>a</w:t>
      </w:r>
      <w:r w:rsidR="00AB6040" w:rsidRPr="00AB6040">
        <w:rPr>
          <w:rFonts w:ascii="Times New Roman" w:hAnsi="Times New Roman" w:cs="Times New Roman"/>
          <w:sz w:val="28"/>
          <w:szCs w:val="28"/>
          <w:lang w:val="az-Latn-AZ"/>
        </w:rPr>
        <w:t>loji görünüşə malik ikimərtəbəli arkalarla tamamlanır. Kilsə iri əhəngdaş</w:t>
      </w:r>
      <w:r w:rsidR="0087072A">
        <w:rPr>
          <w:rFonts w:ascii="Times New Roman" w:hAnsi="Times New Roman" w:cs="Times New Roman"/>
          <w:sz w:val="28"/>
          <w:szCs w:val="28"/>
          <w:lang w:val="az-Latn-AZ"/>
        </w:rPr>
        <w:t xml:space="preserve">ı bloklarından inşa edilmişdir. </w:t>
      </w:r>
      <w:r w:rsidR="00AB6040" w:rsidRPr="00AB6040">
        <w:rPr>
          <w:rFonts w:ascii="Times New Roman" w:hAnsi="Times New Roman" w:cs="Times New Roman"/>
          <w:sz w:val="28"/>
          <w:szCs w:val="28"/>
          <w:lang w:val="az-Latn-AZ"/>
        </w:rPr>
        <w:t>Binanın indiki planlaşdırma həlli, altar apsidası ilə birlikdə IV-V əsrlərdə formalaşmış, sonrakı dövrdə günbə</w:t>
      </w:r>
      <w:r w:rsidR="0087072A">
        <w:rPr>
          <w:rFonts w:ascii="Times New Roman" w:hAnsi="Times New Roman" w:cs="Times New Roman"/>
          <w:sz w:val="28"/>
          <w:szCs w:val="28"/>
          <w:lang w:val="az-Latn-AZ"/>
        </w:rPr>
        <w:t>z inşa edilmişdir.</w:t>
      </w:r>
    </w:p>
    <w:sectPr w:rsidR="00AB6040" w:rsidRPr="007F00C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8C3"/>
    <w:rsid w:val="0001046E"/>
    <w:rsid w:val="00644378"/>
    <w:rsid w:val="007502CC"/>
    <w:rsid w:val="007F00CB"/>
    <w:rsid w:val="0087072A"/>
    <w:rsid w:val="00AB6040"/>
    <w:rsid w:val="00AC63AC"/>
    <w:rsid w:val="00D23A1C"/>
    <w:rsid w:val="00FA6A24"/>
    <w:rsid w:val="00FB35E2"/>
    <w:rsid w:val="00FC5779"/>
    <w:rsid w:val="00FE58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9D9D88-0867-443F-BEB5-A731B670A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TotalTime>
  <Pages>2</Pages>
  <Words>289</Words>
  <Characters>1648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Fuad Sultan</dc:creator>
  <cp:keywords/>
  <dc:description/>
  <cp:lastModifiedBy>Fuad Sultan</cp:lastModifiedBy>
  <cp:revision>6</cp:revision>
  <dcterms:created xsi:type="dcterms:W3CDTF">2020-11-22T11:58:00Z</dcterms:created>
  <dcterms:modified xsi:type="dcterms:W3CDTF">2021-02-12T12:07:00Z</dcterms:modified>
</cp:coreProperties>
</file>