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F63" w:rsidRDefault="00F247D8" w:rsidP="00584374">
      <w:pPr>
        <w:jc w:val="center"/>
        <w:rPr>
          <w:rFonts w:ascii="Times New Roman" w:hAnsi="Times New Roman" w:cs="Times New Roman"/>
          <w:sz w:val="40"/>
          <w:szCs w:val="40"/>
          <w:lang w:val="az-Latn-AZ"/>
        </w:rPr>
      </w:pPr>
      <w:r>
        <w:rPr>
          <w:rFonts w:ascii="Times New Roman" w:hAnsi="Times New Roman" w:cs="Times New Roman"/>
          <w:sz w:val="40"/>
          <w:szCs w:val="40"/>
          <w:lang w:val="az-Latn-AZ"/>
        </w:rPr>
        <w:t>Azıx mağarası</w:t>
      </w:r>
    </w:p>
    <w:p w:rsidR="00C061DD" w:rsidRDefault="009F6465" w:rsidP="00584374">
      <w:pPr>
        <w:jc w:val="center"/>
        <w:rPr>
          <w:rFonts w:ascii="Times New Roman" w:hAnsi="Times New Roman" w:cs="Times New Roman"/>
          <w:sz w:val="40"/>
          <w:szCs w:val="40"/>
          <w:lang w:val="az-Latn-AZ"/>
        </w:rPr>
      </w:pPr>
      <w:r>
        <w:rPr>
          <w:rFonts w:ascii="Times New Roman" w:hAnsi="Times New Roman" w:cs="Times New Roman"/>
          <w:sz w:val="40"/>
          <w:szCs w:val="40"/>
          <w:lang w:val="az-Latn-A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243.75pt">
            <v:imagedata r:id="rId4" o:title="11) Azix magharsinin girishi"/>
          </v:shape>
        </w:pict>
      </w:r>
    </w:p>
    <w:p w:rsidR="00F247D8" w:rsidRDefault="00F247D8">
      <w:pPr>
        <w:rPr>
          <w:rFonts w:ascii="Times New Roman" w:hAnsi="Times New Roman" w:cs="Times New Roman"/>
          <w:sz w:val="28"/>
          <w:szCs w:val="28"/>
          <w:lang w:val="az-Latn-AZ"/>
        </w:rPr>
      </w:pPr>
      <w:r>
        <w:rPr>
          <w:rFonts w:ascii="Times New Roman" w:hAnsi="Times New Roman" w:cs="Times New Roman"/>
          <w:sz w:val="28"/>
          <w:szCs w:val="28"/>
          <w:lang w:val="az-Latn-AZ"/>
        </w:rPr>
        <w:t>Paleolit dövrü ibtidai icma quruluşunun ilkin mərhələsi olub, “daş dövrü” anlamını ifadə edir. Özlüyündə üç yerə (Alt, Orta və Üst Paleolitlər) bölünən bu dövr qalıqlarına və yaşayış məskənlərinə dünyanın bir neçə yerində rast gəlmək mümkündür. Azərbaycan da bu ölkələrin sırasındadır və Azıx mağarası bu dövrün ölkəmizdə olan ən qədim yaşayış məskəni hesab olunur.</w:t>
      </w:r>
    </w:p>
    <w:p w:rsidR="00C061DD" w:rsidRDefault="009F6465" w:rsidP="0035025C">
      <w:pPr>
        <w:jc w:val="center"/>
        <w:rPr>
          <w:rFonts w:ascii="Times New Roman" w:hAnsi="Times New Roman" w:cs="Times New Roman"/>
          <w:sz w:val="28"/>
          <w:szCs w:val="28"/>
          <w:lang w:val="az-Latn-AZ"/>
        </w:rPr>
      </w:pPr>
      <w:r>
        <w:rPr>
          <w:rFonts w:ascii="Times New Roman" w:hAnsi="Times New Roman" w:cs="Times New Roman"/>
          <w:sz w:val="28"/>
          <w:szCs w:val="28"/>
          <w:lang w:val="az-Latn-AZ"/>
        </w:rPr>
        <w:pict>
          <v:shape id="_x0000_i1026" type="#_x0000_t75" style="width:134.25pt;height:225pt">
            <v:imagedata r:id="rId5" o:title="2) Memmedeli Huseynov Azix magharasinda tedqiqatlarin ilk merhelesinde"/>
          </v:shape>
        </w:pict>
      </w:r>
      <w:r w:rsidR="00C061D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pict>
          <v:shape id="_x0000_i1027" type="#_x0000_t75" style="width:162pt;height:225pt">
            <v:imagedata r:id="rId6" o:title="9) Azixantropun Azix magharasindan tapilmish alt chene sumuyu (Azerbaycan Tarix Muzeyi)"/>
          </v:shape>
        </w:pict>
      </w:r>
    </w:p>
    <w:p w:rsidR="00F247D8" w:rsidRPr="00F247D8" w:rsidRDefault="00F247D8">
      <w:pPr>
        <w:rPr>
          <w:rFonts w:ascii="Times New Roman" w:hAnsi="Times New Roman" w:cs="Times New Roman"/>
          <w:sz w:val="28"/>
          <w:szCs w:val="28"/>
          <w:lang w:val="az-Latn-AZ"/>
        </w:rPr>
      </w:pPr>
      <w:r>
        <w:rPr>
          <w:rFonts w:ascii="Times New Roman" w:hAnsi="Times New Roman" w:cs="Times New Roman"/>
          <w:sz w:val="28"/>
          <w:szCs w:val="28"/>
          <w:lang w:val="az-Latn-AZ"/>
        </w:rPr>
        <w:t>Dünya arxeoloji abidələri sırasında özünəməxsus yeri olan Azıx mağara-düşərgə</w:t>
      </w:r>
      <w:r w:rsidR="00C061DD">
        <w:rPr>
          <w:rFonts w:ascii="Times New Roman" w:hAnsi="Times New Roman" w:cs="Times New Roman"/>
          <w:sz w:val="28"/>
          <w:szCs w:val="28"/>
          <w:lang w:val="az-Latn-AZ"/>
        </w:rPr>
        <w:t>si Qarabağ bölgəsində,</w:t>
      </w:r>
      <w:r w:rsidR="009F6465">
        <w:rPr>
          <w:rFonts w:ascii="Times New Roman" w:hAnsi="Times New Roman" w:cs="Times New Roman"/>
          <w:sz w:val="28"/>
          <w:szCs w:val="28"/>
          <w:lang w:val="az-Latn-AZ"/>
        </w:rPr>
        <w:t xml:space="preserve"> </w:t>
      </w:r>
      <w:r w:rsidR="009F6465" w:rsidRPr="009F6465">
        <w:rPr>
          <w:rFonts w:ascii="Times New Roman" w:hAnsi="Times New Roman" w:cs="Times New Roman"/>
          <w:sz w:val="28"/>
          <w:szCs w:val="28"/>
          <w:lang w:val="az-Latn-AZ"/>
        </w:rPr>
        <w:t>Füzuli şəhərindən 14 km şimal-qərbdə</w:t>
      </w:r>
      <w:r w:rsidR="009F6465">
        <w:rPr>
          <w:rFonts w:ascii="Times New Roman" w:hAnsi="Times New Roman" w:cs="Times New Roman"/>
          <w:sz w:val="28"/>
          <w:szCs w:val="28"/>
          <w:lang w:val="az-Latn-AZ"/>
        </w:rPr>
        <w:t>,</w:t>
      </w:r>
      <w:bookmarkStart w:id="0" w:name="_GoBack"/>
      <w:bookmarkEnd w:id="0"/>
      <w:r w:rsidR="00C061DD">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 xml:space="preserve">Quruçayın sol sahilindəki dağ yamaclarında yerləşir. </w:t>
      </w:r>
      <w:r w:rsidR="00F94654">
        <w:rPr>
          <w:rFonts w:ascii="Times New Roman" w:hAnsi="Times New Roman" w:cs="Times New Roman"/>
          <w:sz w:val="28"/>
          <w:szCs w:val="28"/>
          <w:lang w:val="az-Latn-AZ"/>
        </w:rPr>
        <w:t xml:space="preserve">Mağaranın kəşfi görkəmli arxeoloq Məmmədəli Hüseynovun adı ilə bağlıdır. O 1960-cı ildə Quruçay və Köndələnçay sahillərində arxeoloji kəşfiyyat işləri aparmış və nəticədə çoxtəbəqəli Azıx və Tağlar düşərgələrini aşkar etmişdir. </w:t>
      </w:r>
      <w:r>
        <w:rPr>
          <w:rFonts w:ascii="Times New Roman" w:hAnsi="Times New Roman" w:cs="Times New Roman"/>
          <w:sz w:val="28"/>
          <w:szCs w:val="28"/>
          <w:lang w:val="az-Latn-AZ"/>
        </w:rPr>
        <w:t>10 mədəni təbəqə burada ibtidai insanların 1.5-</w:t>
      </w:r>
      <w:r>
        <w:rPr>
          <w:rFonts w:ascii="Times New Roman" w:hAnsi="Times New Roman" w:cs="Times New Roman"/>
          <w:sz w:val="28"/>
          <w:szCs w:val="28"/>
          <w:lang w:val="az-Latn-AZ"/>
        </w:rPr>
        <w:lastRenderedPageBreak/>
        <w:t xml:space="preserve">2 milyon il əvvəl yaşamağa başladığını sübut edir. Alt təbəqələrdən aşkar olunmuş materiallar əsasında yeni arxeoloji mədəniyyət </w:t>
      </w:r>
      <w:r w:rsidR="00C061DD">
        <w:rPr>
          <w:rFonts w:ascii="Times New Roman" w:hAnsi="Times New Roman" w:cs="Times New Roman"/>
          <w:sz w:val="28"/>
          <w:szCs w:val="28"/>
          <w:lang w:val="az-Latn-AZ"/>
        </w:rPr>
        <w:t xml:space="preserve">olan </w:t>
      </w:r>
      <w:r>
        <w:rPr>
          <w:rFonts w:ascii="Times New Roman" w:hAnsi="Times New Roman" w:cs="Times New Roman"/>
          <w:sz w:val="28"/>
          <w:szCs w:val="28"/>
          <w:lang w:val="az-Latn-AZ"/>
        </w:rPr>
        <w:t>Quruçay mədəniyyəti müəyyənləşdirilmişdir. Çapacaqlar, qaşovlar, nukleuslar</w:t>
      </w:r>
      <w:r w:rsidR="005A15FB">
        <w:rPr>
          <w:rFonts w:ascii="Times New Roman" w:hAnsi="Times New Roman" w:cs="Times New Roman"/>
          <w:sz w:val="28"/>
          <w:szCs w:val="28"/>
          <w:lang w:val="az-Latn-AZ"/>
        </w:rPr>
        <w:t>, çaxmaqdaşından olan alətlər</w:t>
      </w:r>
      <w:r>
        <w:rPr>
          <w:rFonts w:ascii="Times New Roman" w:hAnsi="Times New Roman" w:cs="Times New Roman"/>
          <w:sz w:val="28"/>
          <w:szCs w:val="28"/>
          <w:lang w:val="az-Latn-AZ"/>
        </w:rPr>
        <w:t xml:space="preserve"> və s. kimi külli miqdarda tapılmış daş məmulatları, istehsal tullantıları əmək alətlərinin hazırlanmasının göstəricisidir. Qədim insanın ovçuluq və yığıcılıqla məşğul olduğu </w:t>
      </w:r>
      <w:r w:rsidR="00F94654">
        <w:rPr>
          <w:rFonts w:ascii="Times New Roman" w:hAnsi="Times New Roman" w:cs="Times New Roman"/>
          <w:sz w:val="28"/>
          <w:szCs w:val="28"/>
          <w:lang w:val="az-Latn-AZ"/>
        </w:rPr>
        <w:t xml:space="preserve">da </w:t>
      </w:r>
      <w:r>
        <w:rPr>
          <w:rFonts w:ascii="Times New Roman" w:hAnsi="Times New Roman" w:cs="Times New Roman"/>
          <w:sz w:val="28"/>
          <w:szCs w:val="28"/>
          <w:lang w:val="az-Latn-AZ"/>
        </w:rPr>
        <w:t xml:space="preserve">müəyyən edilmişdir. 6-5-ci təbəqələrdə ocaq yerlərinin qeydə alınması qədim Azıx sakinlərinin süni yolla od əldə etmələrini göstərir. 5-ci təbəqədə əmək alətləri ilə birlikdə ibtidai insanın alt çənə sümüyünün bir hissəsi aşkar edilmişdir. Bu çənə sümüyü 350-400 min il bundan əvvəl yaşamış 18-22 yaşlı qadına məxsus olmuşdur. </w:t>
      </w:r>
      <w:r w:rsidR="00F94654">
        <w:rPr>
          <w:rFonts w:ascii="Times New Roman" w:hAnsi="Times New Roman" w:cs="Times New Roman"/>
          <w:sz w:val="28"/>
          <w:szCs w:val="28"/>
          <w:lang w:val="az-Latn-AZ"/>
        </w:rPr>
        <w:t>Azıx adamı və yaxud “Azıxantrop” adlanan bu insan q</w:t>
      </w:r>
      <w:r>
        <w:rPr>
          <w:rFonts w:ascii="Times New Roman" w:hAnsi="Times New Roman" w:cs="Times New Roman"/>
          <w:sz w:val="28"/>
          <w:szCs w:val="28"/>
          <w:lang w:val="az-Latn-AZ"/>
        </w:rPr>
        <w:t xml:space="preserve">ədim insan qalıqları arasında </w:t>
      </w:r>
      <w:r w:rsidR="000D1FA3">
        <w:rPr>
          <w:rFonts w:ascii="Times New Roman" w:hAnsi="Times New Roman" w:cs="Times New Roman"/>
          <w:sz w:val="28"/>
          <w:szCs w:val="28"/>
          <w:lang w:val="az-Latn-AZ"/>
        </w:rPr>
        <w:t>xüsusi yer tutur. Düşərgədə qaya divarındakı xüsusi yerlərdə mağara ayılarının kəllələri aşkar edilmişdir. Kəllə sümüklərinin birinin üzərinə iti daş alətlə çarpaz xətlər çəkilmişdir. Bu, “Azıxantropun” sayı bildiyinin sübut edir. Azıx sakinləri arasında ibtidai dini təsəvvürlər də yayılmışdı.</w:t>
      </w:r>
    </w:p>
    <w:sectPr w:rsidR="00F247D8" w:rsidRPr="00F247D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037"/>
    <w:rsid w:val="0001046E"/>
    <w:rsid w:val="000D1FA3"/>
    <w:rsid w:val="0035025C"/>
    <w:rsid w:val="00584374"/>
    <w:rsid w:val="005A15FB"/>
    <w:rsid w:val="007502CC"/>
    <w:rsid w:val="009F6465"/>
    <w:rsid w:val="00A67610"/>
    <w:rsid w:val="00C061DD"/>
    <w:rsid w:val="00F247D8"/>
    <w:rsid w:val="00F54037"/>
    <w:rsid w:val="00F946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F18983-F65F-4F16-8C5C-92AC774E6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Pages>
  <Words>294</Words>
  <Characters>1679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Fuad Sultan</dc:creator>
  <cp:keywords/>
  <dc:description/>
  <cp:lastModifiedBy>Fuad Sultan</cp:lastModifiedBy>
  <cp:revision>11</cp:revision>
  <dcterms:created xsi:type="dcterms:W3CDTF">2020-11-02T03:20:00Z</dcterms:created>
  <dcterms:modified xsi:type="dcterms:W3CDTF">2021-02-19T11:30:00Z</dcterms:modified>
</cp:coreProperties>
</file>