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33" w:rsidRPr="00797D66" w:rsidRDefault="00797D66" w:rsidP="00797D66">
      <w:pPr>
        <w:ind w:left="-1701" w:firstLine="708"/>
        <w:jc w:val="center"/>
        <w:rPr>
          <w:rFonts w:ascii="Times New Roman" w:hAnsi="Times New Roman" w:cs="Times New Roman"/>
          <w:color w:val="0D0D0D" w:themeColor="text1" w:themeTint="F2"/>
          <w:sz w:val="40"/>
          <w:szCs w:val="40"/>
          <w:lang w:val="az-Latn-AZ"/>
        </w:rPr>
      </w:pPr>
      <w:r w:rsidRPr="00797D66">
        <w:rPr>
          <w:rFonts w:ascii="Times New Roman" w:hAnsi="Times New Roman" w:cs="Times New Roman"/>
          <w:color w:val="0D0D0D" w:themeColor="text1" w:themeTint="F2"/>
          <w:sz w:val="40"/>
          <w:szCs w:val="40"/>
          <w:lang w:val="az-Latn-AZ"/>
        </w:rPr>
        <w:t>Tolerantlıq</w:t>
      </w:r>
    </w:p>
    <w:p w:rsidR="00472728" w:rsidRPr="00797D66" w:rsidRDefault="00B3412D" w:rsidP="00797D66">
      <w:pPr>
        <w:spacing w:line="276" w:lineRule="auto"/>
        <w:rPr>
          <w:rFonts w:ascii="Times New Roman" w:hAnsi="Times New Roman" w:cs="Times New Roman"/>
          <w:color w:val="0D0D0D" w:themeColor="text1" w:themeTint="F2"/>
          <w:sz w:val="28"/>
          <w:szCs w:val="28"/>
          <w:lang w:val="az-Latn-AZ"/>
        </w:rPr>
      </w:pPr>
      <w:r w:rsidRPr="00797D66">
        <w:rPr>
          <w:rFonts w:ascii="Times New Roman" w:hAnsi="Times New Roman" w:cs="Times New Roman"/>
          <w:color w:val="0D0D0D" w:themeColor="text1" w:themeTint="F2"/>
          <w:sz w:val="28"/>
          <w:szCs w:val="28"/>
          <w:lang w:val="az-Latn-AZ"/>
        </w:rPr>
        <w:t xml:space="preserve">Azərbaycan tolerantlıq nümunəsi kimi dünyada </w:t>
      </w:r>
      <w:r w:rsidR="00914C44" w:rsidRPr="00797D66">
        <w:rPr>
          <w:rFonts w:ascii="Times New Roman" w:hAnsi="Times New Roman" w:cs="Times New Roman"/>
          <w:color w:val="0D0D0D" w:themeColor="text1" w:themeTint="F2"/>
          <w:sz w:val="28"/>
          <w:szCs w:val="28"/>
          <w:lang w:val="az-Latn-AZ"/>
        </w:rPr>
        <w:t xml:space="preserve">ən öndə gedən ölkələrdən biridir. Belə ki, dünyada dini, irqi ayrı-seçkiliyin, dini </w:t>
      </w:r>
      <w:r w:rsidR="00472728" w:rsidRPr="00797D66">
        <w:rPr>
          <w:rFonts w:ascii="Times New Roman" w:hAnsi="Times New Roman" w:cs="Times New Roman"/>
          <w:color w:val="0D0D0D" w:themeColor="text1" w:themeTint="F2"/>
          <w:sz w:val="28"/>
          <w:szCs w:val="28"/>
          <w:lang w:val="az-Latn-AZ"/>
        </w:rPr>
        <w:t>z</w:t>
      </w:r>
      <w:r w:rsidR="00914C44" w:rsidRPr="00797D66">
        <w:rPr>
          <w:rFonts w:ascii="Times New Roman" w:hAnsi="Times New Roman" w:cs="Times New Roman"/>
          <w:color w:val="0D0D0D" w:themeColor="text1" w:themeTint="F2"/>
          <w:sz w:val="28"/>
          <w:szCs w:val="28"/>
          <w:lang w:val="az-Latn-AZ"/>
        </w:rPr>
        <w:t xml:space="preserve">əmində qarşıdurmaların artdığı bir dövrdə Azərbaycanda tolerantlıq dövlət siyasətinin tərkib hissəsidir. </w:t>
      </w:r>
    </w:p>
    <w:p w:rsidR="006F0D33" w:rsidRPr="00797D66" w:rsidRDefault="00472728" w:rsidP="00797D66">
      <w:pPr>
        <w:spacing w:line="276" w:lineRule="auto"/>
        <w:rPr>
          <w:rFonts w:ascii="Times New Roman" w:hAnsi="Times New Roman" w:cs="Times New Roman"/>
          <w:color w:val="0D0D0D" w:themeColor="text1" w:themeTint="F2"/>
          <w:sz w:val="28"/>
          <w:szCs w:val="28"/>
          <w:lang w:val="az-Latn-AZ"/>
        </w:rPr>
      </w:pPr>
      <w:r w:rsidRPr="00797D66">
        <w:rPr>
          <w:rFonts w:ascii="Times New Roman" w:hAnsi="Times New Roman" w:cs="Times New Roman"/>
          <w:color w:val="0D0D0D" w:themeColor="text1" w:themeTint="F2"/>
          <w:sz w:val="28"/>
          <w:szCs w:val="28"/>
          <w:lang w:val="az-Latn-AZ"/>
        </w:rPr>
        <w:t xml:space="preserve">Azərbaycanda </w:t>
      </w:r>
      <w:r w:rsidR="009779DE" w:rsidRPr="00797D66">
        <w:rPr>
          <w:rFonts w:ascii="Times New Roman" w:hAnsi="Times New Roman" w:cs="Times New Roman"/>
          <w:color w:val="0D0D0D" w:themeColor="text1" w:themeTint="F2"/>
          <w:sz w:val="28"/>
          <w:szCs w:val="28"/>
          <w:lang w:val="az-Latn-AZ"/>
        </w:rPr>
        <w:t xml:space="preserve">yaşayan azsaylı xalqların dini inanclarına, adət-ənənələrinə hörmət ölkə siyasətinin aparıcı </w:t>
      </w:r>
      <w:r w:rsidR="00090A6D" w:rsidRPr="00797D66">
        <w:rPr>
          <w:rFonts w:ascii="Times New Roman" w:hAnsi="Times New Roman" w:cs="Times New Roman"/>
          <w:color w:val="0D0D0D" w:themeColor="text1" w:themeTint="F2"/>
          <w:sz w:val="28"/>
          <w:szCs w:val="28"/>
          <w:lang w:val="az-Latn-AZ"/>
        </w:rPr>
        <w:t>istiqamətlərindən</w:t>
      </w:r>
      <w:r w:rsidR="009779DE" w:rsidRPr="00797D66">
        <w:rPr>
          <w:rFonts w:ascii="Times New Roman" w:hAnsi="Times New Roman" w:cs="Times New Roman"/>
          <w:color w:val="0D0D0D" w:themeColor="text1" w:themeTint="F2"/>
          <w:sz w:val="28"/>
          <w:szCs w:val="28"/>
          <w:lang w:val="az-Latn-AZ"/>
        </w:rPr>
        <w:t xml:space="preserve"> biridir. Müxtəlif dini etiqadlara xidmət edən xalqlar əsrlər boyu sülh və əminamanlıq şəraitində bir torpaqda yaşamış, İslam dininin əsas din olduğu bir ölkədə</w:t>
      </w:r>
      <w:r w:rsidR="00090A6D" w:rsidRPr="00797D66">
        <w:rPr>
          <w:rFonts w:ascii="Times New Roman" w:hAnsi="Times New Roman" w:cs="Times New Roman"/>
          <w:color w:val="0D0D0D" w:themeColor="text1" w:themeTint="F2"/>
          <w:sz w:val="28"/>
          <w:szCs w:val="28"/>
          <w:lang w:val="az-Latn-AZ"/>
        </w:rPr>
        <w:t xml:space="preserve"> i</w:t>
      </w:r>
      <w:r w:rsidR="009779DE" w:rsidRPr="00797D66">
        <w:rPr>
          <w:rFonts w:ascii="Times New Roman" w:hAnsi="Times New Roman" w:cs="Times New Roman"/>
          <w:color w:val="0D0D0D" w:themeColor="text1" w:themeTint="F2"/>
          <w:sz w:val="28"/>
          <w:szCs w:val="28"/>
          <w:lang w:val="az-Latn-AZ"/>
        </w:rPr>
        <w:t>udai</w:t>
      </w:r>
      <w:r w:rsidR="00090A6D" w:rsidRPr="00797D66">
        <w:rPr>
          <w:rFonts w:ascii="Times New Roman" w:hAnsi="Times New Roman" w:cs="Times New Roman"/>
          <w:color w:val="0D0D0D" w:themeColor="text1" w:themeTint="F2"/>
          <w:sz w:val="28"/>
          <w:szCs w:val="28"/>
          <w:lang w:val="az-Latn-AZ"/>
        </w:rPr>
        <w:t>z</w:t>
      </w:r>
      <w:r w:rsidR="009779DE" w:rsidRPr="00797D66">
        <w:rPr>
          <w:rFonts w:ascii="Times New Roman" w:hAnsi="Times New Roman" w:cs="Times New Roman"/>
          <w:color w:val="0D0D0D" w:themeColor="text1" w:themeTint="F2"/>
          <w:sz w:val="28"/>
          <w:szCs w:val="28"/>
          <w:lang w:val="az-Latn-AZ"/>
        </w:rPr>
        <w:t>m və xristianlığın da yaşaması</w:t>
      </w:r>
      <w:r w:rsidR="00090A6D" w:rsidRPr="00797D66">
        <w:rPr>
          <w:rFonts w:ascii="Times New Roman" w:hAnsi="Times New Roman" w:cs="Times New Roman"/>
          <w:color w:val="0D0D0D" w:themeColor="text1" w:themeTint="F2"/>
          <w:sz w:val="28"/>
          <w:szCs w:val="28"/>
          <w:lang w:val="az-Latn-AZ"/>
        </w:rPr>
        <w:t>, inkişafı</w:t>
      </w:r>
      <w:r w:rsidR="009779DE" w:rsidRPr="00797D66">
        <w:rPr>
          <w:rFonts w:ascii="Times New Roman" w:hAnsi="Times New Roman" w:cs="Times New Roman"/>
          <w:color w:val="0D0D0D" w:themeColor="text1" w:themeTint="F2"/>
          <w:sz w:val="28"/>
          <w:szCs w:val="28"/>
          <w:lang w:val="az-Latn-AZ"/>
        </w:rPr>
        <w:t xml:space="preserve"> üçün hər cür şərait yaradılmışdır. Əsrlər boyu Azərbaycanda fəaliyyət göstərən məscidlərlə yanaşı sinaqoqların, kilsələrin də </w:t>
      </w:r>
      <w:r w:rsidR="00090A6D" w:rsidRPr="00797D66">
        <w:rPr>
          <w:rFonts w:ascii="Times New Roman" w:hAnsi="Times New Roman" w:cs="Times New Roman"/>
          <w:color w:val="0D0D0D" w:themeColor="text1" w:themeTint="F2"/>
          <w:sz w:val="28"/>
          <w:szCs w:val="28"/>
          <w:lang w:val="az-Latn-AZ"/>
        </w:rPr>
        <w:t>mövcudluğu və onların fəaliyyəti üçün bütün lazımi tədbirlərin həyata keçirilməsi</w:t>
      </w:r>
      <w:r w:rsidR="009779DE" w:rsidRPr="00797D66">
        <w:rPr>
          <w:rFonts w:ascii="Times New Roman" w:hAnsi="Times New Roman" w:cs="Times New Roman"/>
          <w:color w:val="0D0D0D" w:themeColor="text1" w:themeTint="F2"/>
          <w:sz w:val="28"/>
          <w:szCs w:val="28"/>
          <w:lang w:val="az-Latn-AZ"/>
        </w:rPr>
        <w:t xml:space="preserve"> buna </w:t>
      </w:r>
      <w:r w:rsidR="00090A6D" w:rsidRPr="00797D66">
        <w:rPr>
          <w:rFonts w:ascii="Times New Roman" w:hAnsi="Times New Roman" w:cs="Times New Roman"/>
          <w:color w:val="0D0D0D" w:themeColor="text1" w:themeTint="F2"/>
          <w:sz w:val="28"/>
          <w:szCs w:val="28"/>
          <w:lang w:val="az-Latn-AZ"/>
        </w:rPr>
        <w:t>nümunədir</w:t>
      </w:r>
      <w:r w:rsidR="009779DE" w:rsidRPr="00797D66">
        <w:rPr>
          <w:rFonts w:ascii="Times New Roman" w:hAnsi="Times New Roman" w:cs="Times New Roman"/>
          <w:color w:val="0D0D0D" w:themeColor="text1" w:themeTint="F2"/>
          <w:sz w:val="28"/>
          <w:szCs w:val="28"/>
          <w:lang w:val="az-Latn-AZ"/>
        </w:rPr>
        <w:t>.</w:t>
      </w:r>
      <w:r w:rsidR="00090A6D" w:rsidRPr="00797D66">
        <w:rPr>
          <w:rFonts w:ascii="Times New Roman" w:hAnsi="Times New Roman" w:cs="Times New Roman"/>
          <w:color w:val="0D0D0D" w:themeColor="text1" w:themeTint="F2"/>
          <w:sz w:val="28"/>
          <w:szCs w:val="28"/>
          <w:lang w:val="az-Latn-AZ"/>
        </w:rPr>
        <w:t xml:space="preserve"> Ölkəmizdə bugünədək müxtəlif dinlərin milli-mənəvi dəyərləri, abidələri bərpa və mühafizə edilir. </w:t>
      </w:r>
    </w:p>
    <w:p w:rsidR="006F0D33" w:rsidRPr="00797D66" w:rsidRDefault="006F0D33" w:rsidP="00797D66">
      <w:pPr>
        <w:spacing w:line="276" w:lineRule="auto"/>
        <w:rPr>
          <w:rFonts w:ascii="Times New Roman" w:hAnsi="Times New Roman" w:cs="Times New Roman"/>
          <w:color w:val="0D0D0D" w:themeColor="text1" w:themeTint="F2"/>
          <w:sz w:val="28"/>
          <w:szCs w:val="28"/>
          <w:shd w:val="clear" w:color="auto" w:fill="FFFFFF"/>
          <w:lang w:val="az-Latn-AZ"/>
        </w:rPr>
      </w:pPr>
      <w:bookmarkStart w:id="0" w:name="_GoBack"/>
      <w:r w:rsidRPr="00797D66">
        <w:rPr>
          <w:rFonts w:ascii="Times New Roman" w:hAnsi="Times New Roman" w:cs="Times New Roman"/>
          <w:color w:val="0D0D0D" w:themeColor="text1" w:themeTint="F2"/>
          <w:sz w:val="28"/>
          <w:szCs w:val="28"/>
          <w:shd w:val="clear" w:color="auto" w:fill="FFFFFF"/>
          <w:lang w:val="az-Latn-AZ"/>
        </w:rPr>
        <w:t>Azərbaycanda və bütün regionda 16 noyabr Beynəlxalq tolerantlıq günü kimi qeyd edilir.</w:t>
      </w:r>
      <w:bookmarkEnd w:id="0"/>
      <w:r w:rsidRPr="00797D66">
        <w:rPr>
          <w:rFonts w:ascii="Times New Roman" w:hAnsi="Times New Roman" w:cs="Times New Roman"/>
          <w:color w:val="0D0D0D" w:themeColor="text1" w:themeTint="F2"/>
          <w:sz w:val="28"/>
          <w:szCs w:val="28"/>
          <w:shd w:val="clear" w:color="auto" w:fill="FFFFFF"/>
          <w:lang w:val="az-Latn-AZ"/>
        </w:rPr>
        <w:t xml:space="preserve"> Bu gün Azərbaycanda yalnız kilsə və sinaqoqlar deyil, eyni zamanda bir çox xristian, yəhudi dini tədris müəssisələri sərbəst, heç bir maneə olmadan fəaliyyət göstərir və onlara dövlət tərəfindən qanun çərçivəsində lazımi dəstək verilir. Çünki dinlərə və dini fəlsəfi cərəyanlara münasibətdə tolerantlığı ilə seçilən Azərbaycan xalqı bu özəl keyfiyyətinə görə nəinki Şərqdə, hətta bütün dünyada fərqlənmiş və bu gün də fərqlənməkdədir.</w:t>
      </w:r>
    </w:p>
    <w:p w:rsidR="00B3412D" w:rsidRPr="00797D66" w:rsidRDefault="006F0D33" w:rsidP="00797D66">
      <w:pPr>
        <w:spacing w:line="276" w:lineRule="auto"/>
        <w:rPr>
          <w:rFonts w:ascii="Times New Roman" w:hAnsi="Times New Roman" w:cs="Times New Roman"/>
          <w:color w:val="0D0D0D" w:themeColor="text1" w:themeTint="F2"/>
          <w:sz w:val="28"/>
          <w:szCs w:val="28"/>
          <w:lang w:val="az-Latn-AZ"/>
        </w:rPr>
      </w:pPr>
      <w:r w:rsidRPr="00797D66">
        <w:rPr>
          <w:rFonts w:ascii="Times New Roman" w:hAnsi="Times New Roman" w:cs="Times New Roman"/>
          <w:color w:val="0D0D0D" w:themeColor="text1" w:themeTint="F2"/>
          <w:sz w:val="28"/>
          <w:szCs w:val="28"/>
          <w:shd w:val="clear" w:color="auto" w:fill="FFFFFF"/>
          <w:lang w:val="az-Latn-AZ"/>
        </w:rPr>
        <w:t>Hesablamalara görə, Azərbaycan əhalisinin təxminən 96 faizini müsəlmanlar, 4 faizini xristianlar, yəhudilər, bəhailər, krişnalar və digər dinlərin mənsubları təşkil edirlər. Xristianlığın, demək olar ki, bütün cərəyanları ölkəmizdə təmsil olunmuşdur. Belə ki, Azərbaycanda pravoslav, katolik, lüteran və protestant təriqətlərin, eləcə də tarixi Alban kilsəsinin mənsubları olan xristianlar yaşayır.</w:t>
      </w:r>
    </w:p>
    <w:sectPr w:rsidR="00B3412D" w:rsidRPr="00797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AF"/>
    <w:rsid w:val="00090A6D"/>
    <w:rsid w:val="002172AF"/>
    <w:rsid w:val="002F3810"/>
    <w:rsid w:val="00472728"/>
    <w:rsid w:val="006F0D33"/>
    <w:rsid w:val="00797D66"/>
    <w:rsid w:val="00914C44"/>
    <w:rsid w:val="009779DE"/>
    <w:rsid w:val="009919CC"/>
    <w:rsid w:val="00B3412D"/>
    <w:rsid w:val="00B61374"/>
    <w:rsid w:val="00E136F5"/>
    <w:rsid w:val="00F3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68297-9C14-4D65-9975-43936B80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Toghrul Sultan</dc:creator>
  <cp:keywords/>
  <dc:description/>
  <cp:lastModifiedBy>Fuad Sultan</cp:lastModifiedBy>
  <cp:revision>7</cp:revision>
  <dcterms:created xsi:type="dcterms:W3CDTF">2021-04-19T09:47:00Z</dcterms:created>
  <dcterms:modified xsi:type="dcterms:W3CDTF">2021-05-31T10:11:00Z</dcterms:modified>
</cp:coreProperties>
</file>